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85F8D" w14:textId="77777777" w:rsidR="0054266C" w:rsidRDefault="0054266C" w:rsidP="0054266C">
      <w:pPr>
        <w:jc w:val="center"/>
      </w:pPr>
      <w:r>
        <w:t>RODZINNY KONKURS PLASTYCZNY</w:t>
      </w:r>
    </w:p>
    <w:p w14:paraId="48468435" w14:textId="77777777" w:rsidR="0054266C" w:rsidRDefault="0054266C" w:rsidP="0054266C">
      <w:pPr>
        <w:jc w:val="center"/>
      </w:pPr>
    </w:p>
    <w:p w14:paraId="2EE3B865" w14:textId="77777777" w:rsidR="00B33352" w:rsidRDefault="0054266C" w:rsidP="0054266C">
      <w:pPr>
        <w:jc w:val="center"/>
      </w:pPr>
      <w:r>
        <w:t xml:space="preserve">NA WYKONANIE ŚWIĄTECZNEJ OZDOBY </w:t>
      </w:r>
    </w:p>
    <w:p w14:paraId="544AB2E1" w14:textId="4BD1EFC0" w:rsidR="0054266C" w:rsidRDefault="0054266C" w:rsidP="0054266C">
      <w:pPr>
        <w:jc w:val="center"/>
      </w:pPr>
      <w:r>
        <w:t>„</w:t>
      </w:r>
      <w:r w:rsidR="00B33352">
        <w:t>Najpiękniejszej bombki na choinkę</w:t>
      </w:r>
      <w:r>
        <w:t>”</w:t>
      </w:r>
    </w:p>
    <w:p w14:paraId="50BD4278" w14:textId="77777777" w:rsidR="0054266C" w:rsidRDefault="0054266C" w:rsidP="0054266C">
      <w:pPr>
        <w:jc w:val="center"/>
      </w:pPr>
    </w:p>
    <w:p w14:paraId="07ABE28B" w14:textId="77777777" w:rsidR="0054266C" w:rsidRDefault="0054266C" w:rsidP="0054266C">
      <w:pPr>
        <w:jc w:val="center"/>
      </w:pPr>
    </w:p>
    <w:p w14:paraId="681EA604" w14:textId="77777777" w:rsidR="0054266C" w:rsidRDefault="0054266C" w:rsidP="0054266C">
      <w:pPr>
        <w:jc w:val="center"/>
      </w:pPr>
    </w:p>
    <w:p w14:paraId="7AD3D824" w14:textId="77777777" w:rsidR="0054266C" w:rsidRDefault="0054266C" w:rsidP="0054266C">
      <w:pPr>
        <w:jc w:val="center"/>
      </w:pPr>
      <w:r>
        <w:t>Regulamin</w:t>
      </w:r>
    </w:p>
    <w:p w14:paraId="2C17E47A" w14:textId="77777777" w:rsidR="0054266C" w:rsidRDefault="0054266C" w:rsidP="0054266C">
      <w:pPr>
        <w:jc w:val="center"/>
      </w:pPr>
    </w:p>
    <w:p w14:paraId="2BA4D87D" w14:textId="77777777" w:rsidR="0054266C" w:rsidRDefault="0054266C" w:rsidP="0054266C">
      <w:pPr>
        <w:jc w:val="center"/>
      </w:pPr>
      <w:r>
        <w:t>Organizatorem konkursu jest Gminna Biblioteka Publiczna w Kołbieli.</w:t>
      </w:r>
    </w:p>
    <w:p w14:paraId="6E1207C7" w14:textId="77777777" w:rsidR="0054266C" w:rsidRDefault="0054266C" w:rsidP="0054266C">
      <w:pPr>
        <w:jc w:val="center"/>
      </w:pPr>
    </w:p>
    <w:p w14:paraId="44C14B5D" w14:textId="77777777" w:rsidR="0054266C" w:rsidRDefault="0054266C" w:rsidP="0054266C">
      <w:pPr>
        <w:jc w:val="center"/>
      </w:pPr>
      <w:r>
        <w:t>Organizator zastrzega sobie prawo do nawiązania współpracy z mecenasami Konkursu, zwanymi dalej „Partnerami”</w:t>
      </w:r>
    </w:p>
    <w:p w14:paraId="4675022E" w14:textId="77777777" w:rsidR="0054266C" w:rsidRDefault="0054266C" w:rsidP="0054266C">
      <w:pPr>
        <w:jc w:val="center"/>
      </w:pPr>
    </w:p>
    <w:p w14:paraId="11E17EEC" w14:textId="16C4A4AB" w:rsidR="0054266C" w:rsidRDefault="0054266C" w:rsidP="0054266C">
      <w:pPr>
        <w:jc w:val="center"/>
      </w:pPr>
      <w:r>
        <w:t xml:space="preserve">Partnerami konkursu są: </w:t>
      </w:r>
      <w:r w:rsidR="00CA2C61">
        <w:t xml:space="preserve">internetowy </w:t>
      </w:r>
      <w:r>
        <w:t xml:space="preserve">portal </w:t>
      </w:r>
      <w:r w:rsidR="00CA2C61">
        <w:t>z książkami</w:t>
      </w:r>
    </w:p>
    <w:p w14:paraId="12CEDFE8" w14:textId="77777777" w:rsidR="0054266C" w:rsidRDefault="0054266C" w:rsidP="0054266C">
      <w:pPr>
        <w:jc w:val="center"/>
      </w:pPr>
    </w:p>
    <w:p w14:paraId="2570754A" w14:textId="77777777" w:rsidR="0054266C" w:rsidRDefault="0054266C" w:rsidP="0054266C">
      <w:pPr>
        <w:jc w:val="center"/>
      </w:pPr>
      <w:r>
        <w:t>Cele konkursu:</w:t>
      </w:r>
    </w:p>
    <w:p w14:paraId="66505F96" w14:textId="77777777" w:rsidR="0054266C" w:rsidRDefault="0054266C" w:rsidP="0054266C">
      <w:pPr>
        <w:jc w:val="center"/>
      </w:pPr>
    </w:p>
    <w:p w14:paraId="346FF72D" w14:textId="77777777" w:rsidR="0054266C" w:rsidRDefault="0054266C" w:rsidP="0054266C">
      <w:pPr>
        <w:jc w:val="center"/>
      </w:pPr>
      <w:r>
        <w:t>1)</w:t>
      </w:r>
      <w:r>
        <w:tab/>
        <w:t>Rozwijanie wyobraźni oraz wrażliwości estetycznej,</w:t>
      </w:r>
    </w:p>
    <w:p w14:paraId="466A5296" w14:textId="77777777" w:rsidR="0054266C" w:rsidRDefault="0054266C" w:rsidP="0054266C">
      <w:pPr>
        <w:jc w:val="center"/>
      </w:pPr>
    </w:p>
    <w:p w14:paraId="77EF2B24" w14:textId="77777777" w:rsidR="0054266C" w:rsidRDefault="0054266C" w:rsidP="0054266C">
      <w:pPr>
        <w:jc w:val="center"/>
      </w:pPr>
      <w:r>
        <w:t>2)</w:t>
      </w:r>
      <w:r>
        <w:tab/>
        <w:t>Zachęcanie do rozwijania zainteresowań,</w:t>
      </w:r>
    </w:p>
    <w:p w14:paraId="2D56FE70" w14:textId="77777777" w:rsidR="0054266C" w:rsidRDefault="0054266C" w:rsidP="0054266C">
      <w:pPr>
        <w:jc w:val="center"/>
      </w:pPr>
    </w:p>
    <w:p w14:paraId="7D6BD9FD" w14:textId="77777777" w:rsidR="0054266C" w:rsidRDefault="0054266C" w:rsidP="0054266C">
      <w:pPr>
        <w:jc w:val="center"/>
      </w:pPr>
      <w:r>
        <w:t>3)</w:t>
      </w:r>
      <w:r>
        <w:tab/>
        <w:t>Promowanie tradycji i kultury lokalnej,</w:t>
      </w:r>
    </w:p>
    <w:p w14:paraId="2D96ADCE" w14:textId="77777777" w:rsidR="0054266C" w:rsidRDefault="0054266C" w:rsidP="0054266C">
      <w:pPr>
        <w:jc w:val="center"/>
      </w:pPr>
    </w:p>
    <w:p w14:paraId="08968B16" w14:textId="77777777" w:rsidR="0054266C" w:rsidRDefault="0054266C" w:rsidP="0054266C">
      <w:pPr>
        <w:jc w:val="center"/>
      </w:pPr>
      <w:r>
        <w:t>4)</w:t>
      </w:r>
      <w:r>
        <w:tab/>
        <w:t>Zachęcanie do międzypokoleniowego dialogu,</w:t>
      </w:r>
    </w:p>
    <w:p w14:paraId="126276E7" w14:textId="77777777" w:rsidR="0054266C" w:rsidRDefault="0054266C" w:rsidP="0054266C">
      <w:pPr>
        <w:jc w:val="center"/>
      </w:pPr>
    </w:p>
    <w:p w14:paraId="66784053" w14:textId="77777777" w:rsidR="0054266C" w:rsidRDefault="0054266C" w:rsidP="0054266C">
      <w:pPr>
        <w:jc w:val="center"/>
      </w:pPr>
      <w:r>
        <w:t>5)</w:t>
      </w:r>
      <w:r>
        <w:tab/>
        <w:t>Pogłębianie wiedzy na temat symboli chrześcijańskich.</w:t>
      </w:r>
    </w:p>
    <w:p w14:paraId="2E48AA23" w14:textId="77777777" w:rsidR="0054266C" w:rsidRDefault="0054266C" w:rsidP="0054266C">
      <w:pPr>
        <w:jc w:val="center"/>
      </w:pPr>
    </w:p>
    <w:p w14:paraId="34B3CF77" w14:textId="77777777" w:rsidR="0054266C" w:rsidRDefault="0054266C" w:rsidP="0054266C">
      <w:pPr>
        <w:jc w:val="center"/>
      </w:pPr>
      <w:r>
        <w:lastRenderedPageBreak/>
        <w:t>Zadanie konkursowe:</w:t>
      </w:r>
    </w:p>
    <w:p w14:paraId="712ADE65" w14:textId="77777777" w:rsidR="0054266C" w:rsidRDefault="0054266C" w:rsidP="0054266C">
      <w:pPr>
        <w:jc w:val="center"/>
      </w:pPr>
    </w:p>
    <w:p w14:paraId="14A2C48D" w14:textId="4A799CE7" w:rsidR="0054266C" w:rsidRDefault="0054266C" w:rsidP="0054266C">
      <w:pPr>
        <w:jc w:val="center"/>
      </w:pPr>
      <w:r>
        <w:t>1)</w:t>
      </w:r>
      <w:r>
        <w:tab/>
        <w:t>Własnoręczne wykonanie</w:t>
      </w:r>
      <w:r w:rsidR="002A52C0">
        <w:t xml:space="preserve"> przestrzennej,</w:t>
      </w:r>
      <w:r>
        <w:t xml:space="preserve"> świątecznego ozdoby </w:t>
      </w:r>
      <w:r w:rsidR="002A52C0">
        <w:t xml:space="preserve">w wymiarach od 15 cm do 30 cm średnicy. </w:t>
      </w:r>
    </w:p>
    <w:p w14:paraId="435B1270" w14:textId="77777777" w:rsidR="0054266C" w:rsidRDefault="0054266C" w:rsidP="0054266C">
      <w:pPr>
        <w:jc w:val="center"/>
      </w:pPr>
      <w:r>
        <w:t>2)</w:t>
      </w:r>
      <w:r>
        <w:tab/>
        <w:t>Zachęcamy do wykorzystania elementów symboli związanych ze Świętami Bożego Narodzenia</w:t>
      </w:r>
    </w:p>
    <w:p w14:paraId="17DF3BE4" w14:textId="77777777" w:rsidR="0054266C" w:rsidRDefault="0054266C" w:rsidP="0054266C">
      <w:pPr>
        <w:jc w:val="center"/>
      </w:pPr>
      <w:r>
        <w:t>3)</w:t>
      </w:r>
      <w:r>
        <w:tab/>
        <w:t>Zachęcamy do wykorzystania motywów folkloru kołbielskiego. Informacje o folklorze można znaleźć na stronie: http://bibliotekakolbiel.pl/kategoria/biblioteka-w-kolbieli/on-line/ciekawe-strony-o-kolbieli/</w:t>
      </w:r>
    </w:p>
    <w:p w14:paraId="6A094E33" w14:textId="5C6AACED" w:rsidR="0054266C" w:rsidRDefault="0054266C" w:rsidP="0054266C">
      <w:pPr>
        <w:jc w:val="center"/>
      </w:pPr>
      <w:r>
        <w:t>4)</w:t>
      </w:r>
      <w:r>
        <w:tab/>
        <w:t xml:space="preserve">Zachęcamy również do wykorzystania naturalnych materiałów </w:t>
      </w:r>
    </w:p>
    <w:p w14:paraId="0209F976" w14:textId="77777777" w:rsidR="0054266C" w:rsidRDefault="0054266C" w:rsidP="0054266C">
      <w:pPr>
        <w:jc w:val="center"/>
      </w:pPr>
    </w:p>
    <w:p w14:paraId="53B3CBCE" w14:textId="77777777" w:rsidR="0054266C" w:rsidRDefault="0054266C" w:rsidP="0054266C">
      <w:pPr>
        <w:jc w:val="center"/>
      </w:pPr>
      <w:r>
        <w:t>Warunki uczestnictwa:</w:t>
      </w:r>
    </w:p>
    <w:p w14:paraId="339E708F" w14:textId="77777777" w:rsidR="0054266C" w:rsidRDefault="0054266C" w:rsidP="0054266C">
      <w:pPr>
        <w:jc w:val="center"/>
      </w:pPr>
    </w:p>
    <w:p w14:paraId="6050FCCF" w14:textId="77777777" w:rsidR="0054266C" w:rsidRDefault="0054266C" w:rsidP="0054266C">
      <w:pPr>
        <w:jc w:val="center"/>
      </w:pPr>
      <w:r>
        <w:t>1)</w:t>
      </w:r>
      <w:r>
        <w:tab/>
        <w:t>Wypełnienie karty zgłoszenia - w konkursie biorą udział rodziny/grupy (dziecko /dzieci z co najmniej jedną osobą dorosłą- rodzice/dziadkowie/opiekunowie),</w:t>
      </w:r>
    </w:p>
    <w:p w14:paraId="1DFF6964" w14:textId="77777777" w:rsidR="0054266C" w:rsidRDefault="0054266C" w:rsidP="0054266C">
      <w:pPr>
        <w:jc w:val="center"/>
      </w:pPr>
    </w:p>
    <w:p w14:paraId="6A7AF326" w14:textId="77777777" w:rsidR="0054266C" w:rsidRDefault="0054266C" w:rsidP="0054266C">
      <w:pPr>
        <w:jc w:val="center"/>
      </w:pPr>
      <w:r>
        <w:t>2)</w:t>
      </w:r>
      <w:r>
        <w:tab/>
        <w:t>Zapoznanie się z informacją dotyczącą ochrony danych osobowych oraz podpisanie zgody na ich przetwarzanie przez GBP w Kołbieli na potrzeby konkursu,</w:t>
      </w:r>
    </w:p>
    <w:p w14:paraId="09CEE022" w14:textId="77777777" w:rsidR="0054266C" w:rsidRDefault="0054266C" w:rsidP="0054266C">
      <w:pPr>
        <w:jc w:val="center"/>
      </w:pPr>
    </w:p>
    <w:p w14:paraId="60793E55" w14:textId="77777777" w:rsidR="0054266C" w:rsidRDefault="0054266C" w:rsidP="0054266C">
      <w:pPr>
        <w:jc w:val="center"/>
      </w:pPr>
      <w:r>
        <w:t>3)</w:t>
      </w:r>
      <w:r>
        <w:tab/>
        <w:t>Warunkiem uczestnictwa osób niepełnoletnich jest zgoda ich opiekunów prawnych na przewarzanie danych osobowych.</w:t>
      </w:r>
    </w:p>
    <w:p w14:paraId="265935BF" w14:textId="77777777" w:rsidR="0054266C" w:rsidRDefault="0054266C" w:rsidP="0054266C">
      <w:pPr>
        <w:jc w:val="center"/>
      </w:pPr>
    </w:p>
    <w:p w14:paraId="476FA552" w14:textId="77777777" w:rsidR="0054266C" w:rsidRDefault="0054266C" w:rsidP="0054266C">
      <w:pPr>
        <w:jc w:val="center"/>
      </w:pPr>
      <w:r>
        <w:t>4)</w:t>
      </w:r>
      <w:r>
        <w:tab/>
        <w:t>W konkursie mogą być zgłaszane prace grupowe z placówek oświatowych z terenu gminy Kołbiel.</w:t>
      </w:r>
    </w:p>
    <w:p w14:paraId="212618D4" w14:textId="77777777" w:rsidR="0054266C" w:rsidRDefault="0054266C" w:rsidP="0054266C">
      <w:pPr>
        <w:jc w:val="center"/>
      </w:pPr>
    </w:p>
    <w:p w14:paraId="4D932EEB" w14:textId="77777777" w:rsidR="0054266C" w:rsidRDefault="0054266C" w:rsidP="0054266C">
      <w:pPr>
        <w:jc w:val="center"/>
      </w:pPr>
      <w:r>
        <w:t>Termin i warunki dostarczenia prac:</w:t>
      </w:r>
    </w:p>
    <w:p w14:paraId="227BC62A" w14:textId="77777777" w:rsidR="0054266C" w:rsidRDefault="0054266C" w:rsidP="0054266C">
      <w:pPr>
        <w:jc w:val="center"/>
      </w:pPr>
    </w:p>
    <w:p w14:paraId="016DF61B" w14:textId="0A9E4B41" w:rsidR="0054266C" w:rsidRDefault="0054266C" w:rsidP="0054266C">
      <w:pPr>
        <w:jc w:val="center"/>
      </w:pPr>
      <w:r>
        <w:t>1)</w:t>
      </w:r>
      <w:r>
        <w:tab/>
        <w:t>Prace będą przyjmowane do</w:t>
      </w:r>
      <w:r w:rsidR="004346EF">
        <w:t>1</w:t>
      </w:r>
      <w:r>
        <w:t xml:space="preserve"> </w:t>
      </w:r>
      <w:r w:rsidR="004346EF">
        <w:t>grudnia</w:t>
      </w:r>
      <w:r>
        <w:t xml:space="preserve"> 202</w:t>
      </w:r>
      <w:r w:rsidR="004346EF">
        <w:t>5</w:t>
      </w:r>
      <w:r>
        <w:t xml:space="preserve"> r. w GBP w Kołbieli oraz w siedzibach filii bibliotecznych w Kątach i w Rudzienku (w godzinach pracy bibliotek).</w:t>
      </w:r>
    </w:p>
    <w:p w14:paraId="728709CD" w14:textId="77777777" w:rsidR="0054266C" w:rsidRDefault="0054266C" w:rsidP="0054266C">
      <w:pPr>
        <w:jc w:val="center"/>
      </w:pPr>
      <w:r>
        <w:t>2)</w:t>
      </w:r>
      <w:r>
        <w:tab/>
        <w:t>Prace muszą mieć doczepioną kartę zgłoszenia uczestnika.</w:t>
      </w:r>
    </w:p>
    <w:p w14:paraId="418FECD1" w14:textId="77777777" w:rsidR="0054266C" w:rsidRDefault="0054266C" w:rsidP="0054266C">
      <w:pPr>
        <w:jc w:val="center"/>
      </w:pPr>
      <w:r>
        <w:t>3)</w:t>
      </w:r>
      <w:r>
        <w:tab/>
        <w:t>Prace dostarczone po terminie nie będą oceniane.</w:t>
      </w:r>
    </w:p>
    <w:p w14:paraId="497CF028" w14:textId="77777777" w:rsidR="0054266C" w:rsidRDefault="0054266C" w:rsidP="0054266C">
      <w:pPr>
        <w:jc w:val="center"/>
      </w:pPr>
    </w:p>
    <w:p w14:paraId="59160D64" w14:textId="77777777" w:rsidR="0054266C" w:rsidRDefault="0054266C" w:rsidP="0054266C">
      <w:pPr>
        <w:jc w:val="center"/>
      </w:pPr>
      <w:r>
        <w:t>Ocena prac i nagrody:</w:t>
      </w:r>
    </w:p>
    <w:p w14:paraId="3E0C8D85" w14:textId="77777777" w:rsidR="0054266C" w:rsidRDefault="0054266C" w:rsidP="0054266C">
      <w:pPr>
        <w:jc w:val="center"/>
      </w:pPr>
    </w:p>
    <w:p w14:paraId="029DF924" w14:textId="77777777" w:rsidR="0054266C" w:rsidRDefault="0054266C" w:rsidP="0054266C">
      <w:pPr>
        <w:jc w:val="center"/>
      </w:pPr>
      <w:r>
        <w:t>Oceny prac zgłoszonych na konkurs dokona Komisja konkursowa powołana przez dyrektora biblioteki. Członkowie komisji oceniając prace będą brali pod uwagę następujące kryteria:</w:t>
      </w:r>
    </w:p>
    <w:p w14:paraId="016B9B0C" w14:textId="77777777" w:rsidR="0054266C" w:rsidRDefault="0054266C" w:rsidP="0054266C">
      <w:pPr>
        <w:jc w:val="center"/>
      </w:pPr>
    </w:p>
    <w:p w14:paraId="1827BAFC" w14:textId="77777777" w:rsidR="0054266C" w:rsidRDefault="0054266C" w:rsidP="0054266C">
      <w:pPr>
        <w:jc w:val="center"/>
      </w:pPr>
      <w:r>
        <w:t>1)</w:t>
      </w:r>
      <w:r>
        <w:tab/>
        <w:t>Zgodność z tematem,</w:t>
      </w:r>
    </w:p>
    <w:p w14:paraId="473D12AF" w14:textId="77777777" w:rsidR="0054266C" w:rsidRDefault="0054266C" w:rsidP="0054266C">
      <w:pPr>
        <w:jc w:val="center"/>
      </w:pPr>
      <w:r>
        <w:t>2)</w:t>
      </w:r>
      <w:r>
        <w:tab/>
        <w:t>estetykę wykonania,</w:t>
      </w:r>
    </w:p>
    <w:p w14:paraId="0D0292AF" w14:textId="77777777" w:rsidR="0054266C" w:rsidRDefault="0054266C" w:rsidP="0054266C">
      <w:pPr>
        <w:jc w:val="center"/>
      </w:pPr>
      <w:r>
        <w:t>3)</w:t>
      </w:r>
      <w:r>
        <w:tab/>
        <w:t>pomysłowość, oryginalność</w:t>
      </w:r>
    </w:p>
    <w:p w14:paraId="36C1F7BA" w14:textId="77777777" w:rsidR="0054266C" w:rsidRDefault="0054266C" w:rsidP="0054266C">
      <w:pPr>
        <w:jc w:val="center"/>
      </w:pPr>
      <w:r>
        <w:t>4)</w:t>
      </w:r>
      <w:r>
        <w:tab/>
        <w:t>samodzielność wykonania</w:t>
      </w:r>
    </w:p>
    <w:p w14:paraId="4A495E3B" w14:textId="77777777" w:rsidR="0054266C" w:rsidRDefault="0054266C" w:rsidP="0054266C">
      <w:pPr>
        <w:jc w:val="center"/>
      </w:pPr>
    </w:p>
    <w:p w14:paraId="7BB0D818" w14:textId="77777777" w:rsidR="0054266C" w:rsidRDefault="0054266C" w:rsidP="0054266C">
      <w:pPr>
        <w:jc w:val="center"/>
      </w:pPr>
      <w:r>
        <w:t>Komisja konkursowa wybierze trzy prace zajmujące I, II, i III miejsce.</w:t>
      </w:r>
    </w:p>
    <w:p w14:paraId="4A5F08AE" w14:textId="77777777" w:rsidR="0054266C" w:rsidRDefault="0054266C" w:rsidP="0054266C">
      <w:pPr>
        <w:jc w:val="center"/>
      </w:pPr>
    </w:p>
    <w:p w14:paraId="3ADCCDB5" w14:textId="77777777" w:rsidR="0054266C" w:rsidRDefault="0054266C" w:rsidP="0054266C">
      <w:pPr>
        <w:jc w:val="center"/>
      </w:pPr>
      <w:r>
        <w:t>Organizator zastrzega sobie możliwość innego podziału nagród, przyznania nagród ex aequo oraz wyróżnień.</w:t>
      </w:r>
    </w:p>
    <w:p w14:paraId="43CC7212" w14:textId="77777777" w:rsidR="0054266C" w:rsidRDefault="0054266C" w:rsidP="0054266C">
      <w:pPr>
        <w:jc w:val="center"/>
      </w:pPr>
    </w:p>
    <w:p w14:paraId="1540E3CC" w14:textId="77777777" w:rsidR="0054266C" w:rsidRDefault="0054266C" w:rsidP="0054266C">
      <w:pPr>
        <w:jc w:val="center"/>
      </w:pPr>
      <w:r>
        <w:t>Laureaci otrzymają nagrody ufundowane przez Gminną Bibliotekę Publiczną.</w:t>
      </w:r>
    </w:p>
    <w:p w14:paraId="756FD8FB" w14:textId="77777777" w:rsidR="0054266C" w:rsidRDefault="0054266C" w:rsidP="0054266C">
      <w:pPr>
        <w:jc w:val="center"/>
      </w:pPr>
    </w:p>
    <w:p w14:paraId="5EE40726" w14:textId="77777777" w:rsidR="0054266C" w:rsidRDefault="0054266C" w:rsidP="0054266C">
      <w:pPr>
        <w:jc w:val="center"/>
      </w:pPr>
      <w:r>
        <w:t>Nagrody:</w:t>
      </w:r>
    </w:p>
    <w:p w14:paraId="6CF32148" w14:textId="77777777" w:rsidR="0054266C" w:rsidRDefault="0054266C" w:rsidP="0054266C">
      <w:pPr>
        <w:jc w:val="center"/>
      </w:pPr>
    </w:p>
    <w:p w14:paraId="4650B740" w14:textId="76778857" w:rsidR="0054266C" w:rsidRDefault="0054266C" w:rsidP="0054266C">
      <w:pPr>
        <w:jc w:val="center"/>
      </w:pPr>
      <w:r>
        <w:t>I miejsce – bon prezentowy w wysokości 300,00 zł do realizacji</w:t>
      </w:r>
      <w:r w:rsidR="00930728">
        <w:t xml:space="preserve"> na</w:t>
      </w:r>
      <w:r>
        <w:t xml:space="preserve"> </w:t>
      </w:r>
      <w:r w:rsidR="00930728" w:rsidRPr="00930728">
        <w:t>internetowy</w:t>
      </w:r>
      <w:r w:rsidR="00930728">
        <w:t>m</w:t>
      </w:r>
      <w:r w:rsidR="00930728" w:rsidRPr="00930728">
        <w:t xml:space="preserve"> portal</w:t>
      </w:r>
      <w:r w:rsidR="00930728">
        <w:t>u</w:t>
      </w:r>
      <w:r w:rsidR="00930728" w:rsidRPr="00930728">
        <w:t xml:space="preserve"> z książkami</w:t>
      </w:r>
    </w:p>
    <w:p w14:paraId="2192E1E7" w14:textId="77777777" w:rsidR="0054266C" w:rsidRDefault="0054266C" w:rsidP="0054266C">
      <w:pPr>
        <w:jc w:val="center"/>
      </w:pPr>
    </w:p>
    <w:p w14:paraId="1AF1119E" w14:textId="13C3A9A7" w:rsidR="0054266C" w:rsidRDefault="0054266C" w:rsidP="0054266C">
      <w:pPr>
        <w:jc w:val="center"/>
      </w:pPr>
      <w:r>
        <w:t xml:space="preserve">II miejsce – bon prezentowy w wysokości 200,00 zł do realizacji </w:t>
      </w:r>
      <w:r w:rsidR="00930728">
        <w:t xml:space="preserve">na </w:t>
      </w:r>
      <w:r w:rsidR="00930728" w:rsidRPr="00930728">
        <w:t>internetowy</w:t>
      </w:r>
      <w:r w:rsidR="00930728">
        <w:t>m</w:t>
      </w:r>
      <w:r w:rsidR="00930728" w:rsidRPr="00930728">
        <w:t xml:space="preserve"> portal z książkami</w:t>
      </w:r>
    </w:p>
    <w:p w14:paraId="2D3DA4CE" w14:textId="1EE1C651" w:rsidR="0054266C" w:rsidRDefault="0054266C" w:rsidP="0054266C">
      <w:pPr>
        <w:jc w:val="center"/>
      </w:pPr>
      <w:r>
        <w:t>III miejsce – bon prezentowy w wysokości 100,00 zł do realizacji</w:t>
      </w:r>
      <w:r w:rsidR="00930728">
        <w:t xml:space="preserve"> na</w:t>
      </w:r>
      <w:r>
        <w:t xml:space="preserve"> </w:t>
      </w:r>
      <w:r w:rsidR="00930728" w:rsidRPr="00930728">
        <w:t>internetowy</w:t>
      </w:r>
      <w:r w:rsidR="00930728">
        <w:t>m</w:t>
      </w:r>
      <w:r w:rsidR="00930728" w:rsidRPr="00930728">
        <w:t xml:space="preserve"> portal z książkami</w:t>
      </w:r>
    </w:p>
    <w:p w14:paraId="30E83479" w14:textId="77777777" w:rsidR="0054266C" w:rsidRDefault="0054266C" w:rsidP="0054266C">
      <w:pPr>
        <w:jc w:val="center"/>
      </w:pPr>
    </w:p>
    <w:p w14:paraId="5731E44A" w14:textId="0378EA80" w:rsidR="0054266C" w:rsidRDefault="0054266C" w:rsidP="0054266C">
      <w:pPr>
        <w:jc w:val="center"/>
      </w:pPr>
      <w:r>
        <w:lastRenderedPageBreak/>
        <w:t xml:space="preserve">Ogłoszenie wyników oraz wręczenie nagród nastąpi </w:t>
      </w:r>
      <w:r w:rsidR="00E72124">
        <w:t>6</w:t>
      </w:r>
      <w:r>
        <w:t xml:space="preserve"> grudnia 202</w:t>
      </w:r>
      <w:r w:rsidR="00CA2C61">
        <w:t>5</w:t>
      </w:r>
      <w:r>
        <w:t xml:space="preserve"> r. </w:t>
      </w:r>
      <w:r w:rsidR="00CA2C61">
        <w:t xml:space="preserve">w Gminnej Bibliotece Publicznej w Kołbieli ul. Szkolna 1, </w:t>
      </w:r>
      <w:r>
        <w:t xml:space="preserve">godz. </w:t>
      </w:r>
      <w:r w:rsidR="00CA2C61">
        <w:t>16.00</w:t>
      </w:r>
      <w:r>
        <w:t xml:space="preserve"> </w:t>
      </w:r>
    </w:p>
    <w:p w14:paraId="300FDF06" w14:textId="77777777" w:rsidR="0054266C" w:rsidRDefault="0054266C" w:rsidP="0054266C">
      <w:pPr>
        <w:jc w:val="center"/>
      </w:pPr>
    </w:p>
    <w:p w14:paraId="6BEBB17C" w14:textId="77777777" w:rsidR="0054266C" w:rsidRDefault="0054266C" w:rsidP="0054266C">
      <w:pPr>
        <w:jc w:val="center"/>
      </w:pPr>
      <w:r>
        <w:t>Postanowienia końcowe:</w:t>
      </w:r>
    </w:p>
    <w:p w14:paraId="4C04C6C0" w14:textId="77777777" w:rsidR="0054266C" w:rsidRDefault="0054266C" w:rsidP="0054266C">
      <w:pPr>
        <w:jc w:val="center"/>
      </w:pPr>
    </w:p>
    <w:p w14:paraId="6E499262" w14:textId="77777777" w:rsidR="0054266C" w:rsidRDefault="0054266C" w:rsidP="0054266C">
      <w:pPr>
        <w:jc w:val="center"/>
      </w:pPr>
      <w:r>
        <w:t>1)</w:t>
      </w:r>
      <w:r>
        <w:tab/>
        <w:t>Prace konkursowe nie przechodzą na własność organizatora konkursu.</w:t>
      </w:r>
    </w:p>
    <w:p w14:paraId="1781A341" w14:textId="0F21BF61" w:rsidR="0054266C" w:rsidRDefault="0054266C" w:rsidP="0054266C">
      <w:pPr>
        <w:jc w:val="center"/>
      </w:pPr>
      <w:r>
        <w:t>2)</w:t>
      </w:r>
      <w:r>
        <w:tab/>
        <w:t>Po ogłoszeniu wyników w GBP w Kołbieli zostanie zorganizowana wystawa prezentująca prace wykonane na konkurs. Wystawę zorganizowana będzie w siedzibie Gminnej Biblioteki Publicznej w Kołbieli do końca roku 202</w:t>
      </w:r>
      <w:r w:rsidR="00CA2C61">
        <w:t>5</w:t>
      </w:r>
      <w:r>
        <w:t>. Po jej zakończeniu prace należy odebrać od organizatora do dnia 13 stycznia 202</w:t>
      </w:r>
      <w:r w:rsidR="00CA2C61">
        <w:t>6</w:t>
      </w:r>
      <w:r>
        <w:t>r. Po tym czasie prace będą utylizowane.</w:t>
      </w:r>
    </w:p>
    <w:p w14:paraId="6360AC95" w14:textId="77777777" w:rsidR="0054266C" w:rsidRDefault="0054266C" w:rsidP="0054266C">
      <w:pPr>
        <w:jc w:val="center"/>
      </w:pPr>
    </w:p>
    <w:p w14:paraId="0EC9C445" w14:textId="77777777" w:rsidR="0054266C" w:rsidRDefault="0054266C" w:rsidP="0054266C">
      <w:pPr>
        <w:jc w:val="center"/>
      </w:pPr>
    </w:p>
    <w:p w14:paraId="6D7B535F" w14:textId="77777777" w:rsidR="0054266C" w:rsidRDefault="0054266C" w:rsidP="0054266C">
      <w:pPr>
        <w:jc w:val="center"/>
      </w:pPr>
    </w:p>
    <w:p w14:paraId="2F3A4837" w14:textId="77777777" w:rsidR="0054266C" w:rsidRDefault="0054266C" w:rsidP="0054266C">
      <w:pPr>
        <w:jc w:val="center"/>
      </w:pPr>
      <w:r>
        <w:t>Szczegółowe informacje w siedzibach:</w:t>
      </w:r>
    </w:p>
    <w:p w14:paraId="69F1449D" w14:textId="77777777" w:rsidR="0054266C" w:rsidRDefault="0054266C" w:rsidP="0054266C">
      <w:pPr>
        <w:jc w:val="center"/>
      </w:pPr>
    </w:p>
    <w:p w14:paraId="67E224AF" w14:textId="77777777" w:rsidR="0054266C" w:rsidRDefault="0054266C" w:rsidP="0054266C">
      <w:pPr>
        <w:jc w:val="center"/>
      </w:pPr>
      <w:r>
        <w:t>GBP w Kołbieli, ul. Szkolna 1; tel. 25 757 39 92; biblioteka-kultura@kolbiel.pl</w:t>
      </w:r>
    </w:p>
    <w:p w14:paraId="69A62BC2" w14:textId="77777777" w:rsidR="0054266C" w:rsidRDefault="0054266C" w:rsidP="0054266C">
      <w:pPr>
        <w:jc w:val="center"/>
      </w:pPr>
    </w:p>
    <w:p w14:paraId="26E997AE" w14:textId="77777777" w:rsidR="0054266C" w:rsidRDefault="0054266C" w:rsidP="0054266C">
      <w:pPr>
        <w:jc w:val="center"/>
      </w:pPr>
      <w:r>
        <w:t>Filia Biblioteczna w Kątach, ul. Chrząszczówka 1; biblioteka-katy@kolbiel.pl</w:t>
      </w:r>
    </w:p>
    <w:p w14:paraId="6A6CBEC2" w14:textId="77777777" w:rsidR="0054266C" w:rsidRDefault="0054266C" w:rsidP="0054266C">
      <w:pPr>
        <w:jc w:val="center"/>
      </w:pPr>
    </w:p>
    <w:p w14:paraId="550EC6A8" w14:textId="68DEFC6E" w:rsidR="003D7F3A" w:rsidRDefault="0054266C" w:rsidP="0054266C">
      <w:pPr>
        <w:jc w:val="center"/>
      </w:pPr>
      <w:r>
        <w:t>Filia Biblioteczna w Rudzienku, ul. Szkolna 11; biblioteka-rudzienko@.kolbiel.pl</w:t>
      </w:r>
    </w:p>
    <w:sectPr w:rsidR="003D7F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66C"/>
    <w:rsid w:val="000109CF"/>
    <w:rsid w:val="00203DB1"/>
    <w:rsid w:val="002A52C0"/>
    <w:rsid w:val="003D7F3A"/>
    <w:rsid w:val="004346EF"/>
    <w:rsid w:val="00446514"/>
    <w:rsid w:val="0054266C"/>
    <w:rsid w:val="0069724E"/>
    <w:rsid w:val="00930728"/>
    <w:rsid w:val="00B059B2"/>
    <w:rsid w:val="00B33352"/>
    <w:rsid w:val="00C1114E"/>
    <w:rsid w:val="00CA2C61"/>
    <w:rsid w:val="00D304DB"/>
    <w:rsid w:val="00E72124"/>
    <w:rsid w:val="00F0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0BE67"/>
  <w15:chartTrackingRefBased/>
  <w15:docId w15:val="{EC1D9FC7-04C1-4E60-9E7F-DFEDF0955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26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426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426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426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426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26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26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26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26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26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426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426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4266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4266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266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266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266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266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26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26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26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26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26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266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4266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266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26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266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26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522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PrzygodaA</dc:creator>
  <cp:keywords/>
  <dc:description/>
  <cp:lastModifiedBy>PrzygodaA</cp:lastModifiedBy>
  <cp:revision>3</cp:revision>
  <dcterms:created xsi:type="dcterms:W3CDTF">2025-10-17T12:08:00Z</dcterms:created>
  <dcterms:modified xsi:type="dcterms:W3CDTF">2025-10-27T10:36:00Z</dcterms:modified>
</cp:coreProperties>
</file>